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BD34" w14:textId="6A2ADBB9" w:rsidR="00861D2B" w:rsidRPr="00246592" w:rsidRDefault="00623863" w:rsidP="00DB3572">
      <w:pPr>
        <w:pStyle w:val="MyReviewText"/>
        <w:spacing w:line="252" w:lineRule="auto"/>
        <w:jc w:val="center"/>
        <w:rPr>
          <w:b/>
        </w:rPr>
      </w:pPr>
      <w:r w:rsidRPr="00DB3572">
        <w:rPr>
          <w:b/>
          <w:u w:val="single"/>
        </w:rPr>
        <w:t>Plan for</w:t>
      </w:r>
      <w:r>
        <w:rPr>
          <w:b/>
        </w:rPr>
        <w:t xml:space="preserve"> </w:t>
      </w:r>
      <w:r w:rsidR="00E264DD">
        <w:rPr>
          <w:b/>
        </w:rPr>
        <w:t>PSQF 62</w:t>
      </w:r>
      <w:r w:rsidR="00603F77">
        <w:rPr>
          <w:b/>
        </w:rPr>
        <w:t>70</w:t>
      </w:r>
      <w:r w:rsidR="00995376" w:rsidRPr="00246592">
        <w:rPr>
          <w:b/>
        </w:rPr>
        <w:t xml:space="preserve"> HW</w:t>
      </w:r>
      <w:r w:rsidR="00603F77">
        <w:rPr>
          <w:b/>
        </w:rPr>
        <w:t>5</w:t>
      </w:r>
      <w:r w:rsidR="00995376" w:rsidRPr="00246592">
        <w:rPr>
          <w:b/>
        </w:rPr>
        <w:t xml:space="preserve">: </w:t>
      </w:r>
      <w:r w:rsidR="00603F77">
        <w:rPr>
          <w:b/>
        </w:rPr>
        <w:t>Generalized Linear Models</w:t>
      </w:r>
      <w:r w:rsidR="008B5C4D">
        <w:rPr>
          <w:b/>
        </w:rPr>
        <w:t xml:space="preserve"> </w:t>
      </w:r>
      <w:r w:rsidR="00D67285">
        <w:rPr>
          <w:b/>
        </w:rPr>
        <w:t>on Your Own Data</w:t>
      </w:r>
      <w:r w:rsidR="002A1350">
        <w:rPr>
          <w:b/>
        </w:rPr>
        <w:t xml:space="preserve"> (2 points)</w:t>
      </w:r>
      <w:r w:rsidR="00D67285">
        <w:rPr>
          <w:b/>
        </w:rPr>
        <w:br/>
      </w:r>
      <w:r w:rsidR="002A1350">
        <w:rPr>
          <w:b/>
        </w:rPr>
        <w:t>D</w:t>
      </w:r>
      <w:r w:rsidR="00995376" w:rsidRPr="00246592">
        <w:rPr>
          <w:b/>
        </w:rPr>
        <w:t xml:space="preserve">ue </w:t>
      </w:r>
      <w:r w:rsidR="00E264DD">
        <w:rPr>
          <w:b/>
        </w:rPr>
        <w:t>Monday</w:t>
      </w:r>
      <w:r w:rsidR="00995376" w:rsidRPr="00246592">
        <w:rPr>
          <w:b/>
        </w:rPr>
        <w:t xml:space="preserve"> </w:t>
      </w:r>
      <w:r w:rsidR="00592BE9">
        <w:rPr>
          <w:b/>
        </w:rPr>
        <w:t>3</w:t>
      </w:r>
      <w:r w:rsidR="00524B93">
        <w:rPr>
          <w:b/>
        </w:rPr>
        <w:t>/</w:t>
      </w:r>
      <w:r w:rsidR="00592BE9">
        <w:rPr>
          <w:b/>
        </w:rPr>
        <w:t>3</w:t>
      </w:r>
      <w:r w:rsidR="00DB3572">
        <w:rPr>
          <w:b/>
        </w:rPr>
        <w:t>1</w:t>
      </w:r>
      <w:r w:rsidR="00995376" w:rsidRPr="00246592">
        <w:rPr>
          <w:b/>
        </w:rPr>
        <w:t>/</w:t>
      </w:r>
      <w:r w:rsidR="00524B93">
        <w:rPr>
          <w:b/>
        </w:rPr>
        <w:t>20</w:t>
      </w:r>
      <w:r w:rsidR="00E264DD">
        <w:rPr>
          <w:b/>
        </w:rPr>
        <w:t>2</w:t>
      </w:r>
      <w:r w:rsidR="00592BE9">
        <w:rPr>
          <w:b/>
        </w:rPr>
        <w:t>5</w:t>
      </w:r>
      <w:r w:rsidR="00246592">
        <w:rPr>
          <w:b/>
        </w:rPr>
        <w:t xml:space="preserve"> by 11:59 PM </w:t>
      </w:r>
      <w:r w:rsidR="0064651A">
        <w:rPr>
          <w:b/>
        </w:rPr>
        <w:t>under “assignments” in</w:t>
      </w:r>
      <w:r w:rsidR="00246592">
        <w:rPr>
          <w:b/>
        </w:rPr>
        <w:t xml:space="preserve"> </w:t>
      </w:r>
      <w:r w:rsidR="00E264DD">
        <w:rPr>
          <w:b/>
        </w:rPr>
        <w:t>ICON</w:t>
      </w:r>
      <w:r w:rsidR="006D4703">
        <w:rPr>
          <w:b/>
        </w:rPr>
        <w:br/>
      </w:r>
      <w:r w:rsidR="00E264DD">
        <w:rPr>
          <w:b/>
        </w:rPr>
        <w:br/>
        <w:t xml:space="preserve">Please submit this </w:t>
      </w:r>
      <w:r>
        <w:rPr>
          <w:b/>
        </w:rPr>
        <w:t>document</w:t>
      </w:r>
      <w:r w:rsidR="00E264DD">
        <w:rPr>
          <w:b/>
        </w:rPr>
        <w:t xml:space="preserve"> in an editable format (e.g., .docx or .rtf extension) </w:t>
      </w:r>
      <w:r w:rsidR="002F007E">
        <w:rPr>
          <w:b/>
        </w:rPr>
        <w:br/>
      </w:r>
      <w:r w:rsidR="00E264DD">
        <w:rPr>
          <w:b/>
        </w:rPr>
        <w:t>using this file-naming convention: PSQF62</w:t>
      </w:r>
      <w:r w:rsidR="00603F77">
        <w:rPr>
          <w:b/>
        </w:rPr>
        <w:t>70</w:t>
      </w:r>
      <w:r w:rsidR="00E264DD">
        <w:rPr>
          <w:b/>
        </w:rPr>
        <w:t>_</w:t>
      </w:r>
      <w:r w:rsidR="00603F77">
        <w:rPr>
          <w:b/>
        </w:rPr>
        <w:t>Last</w:t>
      </w:r>
      <w:r w:rsidR="00E264DD">
        <w:rPr>
          <w:b/>
        </w:rPr>
        <w:t>name_</w:t>
      </w:r>
      <w:r w:rsidR="00603F77">
        <w:rPr>
          <w:b/>
        </w:rPr>
        <w:t>First</w:t>
      </w:r>
      <w:r w:rsidR="00E264DD">
        <w:rPr>
          <w:b/>
        </w:rPr>
        <w:t>name_</w:t>
      </w:r>
      <w:r>
        <w:rPr>
          <w:b/>
        </w:rPr>
        <w:t>Plan</w:t>
      </w:r>
    </w:p>
    <w:p w14:paraId="797F990D" w14:textId="47EFBBDE" w:rsidR="00603F77" w:rsidRDefault="00D67285" w:rsidP="00DB3572">
      <w:pPr>
        <w:pStyle w:val="MyReviewText"/>
        <w:spacing w:line="252" w:lineRule="auto"/>
      </w:pPr>
      <w:bookmarkStart w:id="0" w:name="_Hlk130542729"/>
      <w:r>
        <w:t>The goal of HW</w:t>
      </w:r>
      <w:r w:rsidR="00603F77">
        <w:t>5</w:t>
      </w:r>
      <w:r>
        <w:t xml:space="preserve"> is for you to practice conducting </w:t>
      </w:r>
      <w:r w:rsidR="002A1350">
        <w:t xml:space="preserve">and reporting </w:t>
      </w:r>
      <w:r w:rsidR="00603F77">
        <w:t>analyses</w:t>
      </w:r>
      <w:r w:rsidR="00623863">
        <w:t xml:space="preserve"> using generalized linear models</w:t>
      </w:r>
      <w:r w:rsidR="004845BA">
        <w:t xml:space="preserve"> on </w:t>
      </w:r>
      <w:r w:rsidR="00603F77">
        <w:t xml:space="preserve">real </w:t>
      </w:r>
      <w:r w:rsidR="004845BA">
        <w:t>data</w:t>
      </w:r>
      <w:r w:rsidR="00603F77">
        <w:t xml:space="preserve">. </w:t>
      </w:r>
      <w:bookmarkEnd w:id="0"/>
      <w:r w:rsidR="00603F77" w:rsidRPr="00DB3572">
        <w:rPr>
          <w:b/>
          <w:bCs/>
        </w:rPr>
        <w:t>Ideally these analyses would focus on data you already care about</w:t>
      </w:r>
      <w:r w:rsidR="00603F77">
        <w:t xml:space="preserve"> in </w:t>
      </w:r>
      <w:r w:rsidR="00623863">
        <w:t xml:space="preserve">the context of </w:t>
      </w:r>
      <w:r w:rsidR="00603F77">
        <w:t>your research or employment</w:t>
      </w:r>
      <w:r w:rsidR="008B6D6B">
        <w:t xml:space="preserve"> (i.e., in which these analyses could serve as the basis for a future conference presentation or manuscript to be submitted for publication)</w:t>
      </w:r>
      <w:r w:rsidR="00623863">
        <w:t>.</w:t>
      </w:r>
      <w:r w:rsidR="00603F77">
        <w:t xml:space="preserve"> </w:t>
      </w:r>
      <w:r w:rsidR="00623863">
        <w:t>If needed,</w:t>
      </w:r>
      <w:r w:rsidR="00603F77">
        <w:t xml:space="preserve"> </w:t>
      </w:r>
      <w:r w:rsidR="008B6D6B">
        <w:t xml:space="preserve">however, </w:t>
      </w:r>
      <w:r w:rsidR="00603F77">
        <w:t>you can also use publicly available data, such as from these</w:t>
      </w:r>
      <w:r w:rsidR="00623863">
        <w:t xml:space="preserve"> example sources:</w:t>
      </w:r>
    </w:p>
    <w:p w14:paraId="65403D84" w14:textId="6D55907B" w:rsidR="00592BE9" w:rsidRDefault="00592BE9" w:rsidP="00DB3572">
      <w:pPr>
        <w:pStyle w:val="MyReviewText"/>
        <w:spacing w:line="252" w:lineRule="auto"/>
        <w:ind w:left="432"/>
      </w:pPr>
      <w:r>
        <w:t xml:space="preserve">Kaggle: </w:t>
      </w:r>
      <w:hyperlink r:id="rId7" w:history="1">
        <w:r w:rsidRPr="00CE12E9">
          <w:rPr>
            <w:rStyle w:val="Hyperlink"/>
          </w:rPr>
          <w:t>https://www.kaggle.com/datasets</w:t>
        </w:r>
      </w:hyperlink>
      <w:r>
        <w:t xml:space="preserve"> </w:t>
      </w:r>
    </w:p>
    <w:p w14:paraId="580C812B" w14:textId="093C3169" w:rsidR="00623863" w:rsidRDefault="00BC6755" w:rsidP="00DB3572">
      <w:pPr>
        <w:pStyle w:val="MyReviewText"/>
        <w:spacing w:line="252" w:lineRule="auto"/>
        <w:ind w:left="432"/>
      </w:pPr>
      <w:r>
        <w:t xml:space="preserve">ICPSR: </w:t>
      </w:r>
      <w:hyperlink r:id="rId8" w:history="1">
        <w:r w:rsidRPr="00A659B4">
          <w:rPr>
            <w:rStyle w:val="Hyperlink"/>
          </w:rPr>
          <w:t>https://www.icpsr.umich.edu/web/pages/ICPSR/index.html</w:t>
        </w:r>
      </w:hyperlink>
    </w:p>
    <w:p w14:paraId="61A0B760" w14:textId="5752CA8A" w:rsidR="00BC6755" w:rsidRDefault="00B75A1D" w:rsidP="00DB3572">
      <w:pPr>
        <w:pStyle w:val="MyReviewText"/>
        <w:spacing w:line="252" w:lineRule="auto"/>
        <w:ind w:left="432"/>
      </w:pPr>
      <w:r>
        <w:t xml:space="preserve">Berkely archives: </w:t>
      </w:r>
      <w:hyperlink r:id="rId9" w:history="1">
        <w:r w:rsidRPr="00A659B4">
          <w:rPr>
            <w:rStyle w:val="Hyperlink"/>
          </w:rPr>
          <w:t>https://sda.berkeley.edu/archive.htm</w:t>
        </w:r>
      </w:hyperlink>
    </w:p>
    <w:p w14:paraId="1E30F5D0" w14:textId="12C63226" w:rsidR="00B75A1D" w:rsidRDefault="00B75A1D" w:rsidP="00DB3572">
      <w:pPr>
        <w:pStyle w:val="MyReviewText"/>
        <w:spacing w:line="252" w:lineRule="auto"/>
        <w:ind w:left="432"/>
      </w:pPr>
      <w:r>
        <w:t xml:space="preserve">Harvard archives: </w:t>
      </w:r>
      <w:hyperlink r:id="rId10" w:history="1">
        <w:r w:rsidRPr="00A659B4">
          <w:rPr>
            <w:rStyle w:val="Hyperlink"/>
          </w:rPr>
          <w:t>https://dataverse.harvard.edu/</w:t>
        </w:r>
      </w:hyperlink>
      <w:r>
        <w:t xml:space="preserve"> </w:t>
      </w:r>
    </w:p>
    <w:p w14:paraId="53531BD7" w14:textId="573873A5" w:rsidR="00B75A1D" w:rsidRDefault="00B75A1D" w:rsidP="00DB3572">
      <w:pPr>
        <w:pStyle w:val="MyReviewText"/>
        <w:spacing w:line="252" w:lineRule="auto"/>
        <w:ind w:left="432"/>
        <w:rPr>
          <w:rStyle w:val="Hyperlink"/>
        </w:rPr>
      </w:pPr>
      <w:r>
        <w:t xml:space="preserve">Early Childhood Longitudinal Studies: </w:t>
      </w:r>
      <w:hyperlink r:id="rId11" w:history="1">
        <w:r w:rsidRPr="00A659B4">
          <w:rPr>
            <w:rStyle w:val="Hyperlink"/>
          </w:rPr>
          <w:t>https://nces.ed.gov/ecls/dataproducts.asp</w:t>
        </w:r>
      </w:hyperlink>
    </w:p>
    <w:p w14:paraId="19194BFB" w14:textId="747D6C1D" w:rsidR="00D429CC" w:rsidRDefault="00D429CC" w:rsidP="00DB3572">
      <w:pPr>
        <w:pStyle w:val="MyReviewText"/>
        <w:spacing w:line="252" w:lineRule="auto"/>
        <w:ind w:left="432"/>
      </w:pPr>
      <w:r>
        <w:t xml:space="preserve">Competitive E-sports: </w:t>
      </w:r>
      <w:hyperlink r:id="rId12" w:history="1">
        <w:r w:rsidRPr="00CF757A">
          <w:rPr>
            <w:rStyle w:val="Hyperlink"/>
          </w:rPr>
          <w:t>https://doi.org/10.1038/s41597-024-04364-z</w:t>
        </w:r>
      </w:hyperlink>
      <w:r>
        <w:t xml:space="preserve"> </w:t>
      </w:r>
    </w:p>
    <w:p w14:paraId="0D1797D5" w14:textId="2FB6F672" w:rsidR="00DB3572" w:rsidRDefault="00DB3572" w:rsidP="00DB3572">
      <w:pPr>
        <w:pStyle w:val="MyReviewText"/>
        <w:spacing w:line="252" w:lineRule="auto"/>
        <w:ind w:left="432"/>
      </w:pPr>
      <w:r>
        <w:t xml:space="preserve">Healthy Minds Data (must submit request and be approved first): </w:t>
      </w:r>
      <w:hyperlink r:id="rId13" w:history="1">
        <w:r w:rsidRPr="002F4301">
          <w:rPr>
            <w:rStyle w:val="Hyperlink"/>
          </w:rPr>
          <w:t>https://healthymindsnetwork.org/research/data-for-researchers/</w:t>
        </w:r>
      </w:hyperlink>
      <w:r>
        <w:t xml:space="preserve"> </w:t>
      </w:r>
    </w:p>
    <w:p w14:paraId="445FEE1D" w14:textId="430310F8" w:rsidR="00DB3572" w:rsidRDefault="00D429CC" w:rsidP="00D429CC">
      <w:pPr>
        <w:pStyle w:val="MyReviewText"/>
        <w:spacing w:before="120" w:line="252" w:lineRule="auto"/>
      </w:pPr>
      <w:r>
        <w:br/>
      </w:r>
      <w:r w:rsidR="00B75A1D">
        <w:t xml:space="preserve">Your analyses should include </w:t>
      </w:r>
      <w:r w:rsidR="00B75A1D" w:rsidRPr="00DB3572">
        <w:rPr>
          <w:b/>
          <w:bCs/>
        </w:rPr>
        <w:t>4–</w:t>
      </w:r>
      <w:r w:rsidR="0015080A" w:rsidRPr="00DB3572">
        <w:rPr>
          <w:b/>
          <w:bCs/>
        </w:rPr>
        <w:t>6</w:t>
      </w:r>
      <w:r w:rsidR="00B75A1D" w:rsidRPr="00DB3572">
        <w:rPr>
          <w:b/>
          <w:bCs/>
        </w:rPr>
        <w:t xml:space="preserve"> variables in total</w:t>
      </w:r>
      <w:r w:rsidR="00B75A1D">
        <w:t xml:space="preserve">, in which 1–2 would be treated as outcomes and the rest would be treated as predictors. </w:t>
      </w:r>
      <w:r w:rsidR="00DB3572">
        <w:t xml:space="preserve">Please note that </w:t>
      </w:r>
      <w:r w:rsidR="00DB3572" w:rsidRPr="00DB3572">
        <w:rPr>
          <w:b/>
          <w:bCs/>
        </w:rPr>
        <w:t>you will need to have complete data for all variables</w:t>
      </w:r>
      <w:r w:rsidR="00DB3572">
        <w:t xml:space="preserve"> to be included in your models (unless you already know how to use software in which missing data are allowed after bringing predictor variables into the likelihood, which we will not cover until unit 6). Please select your variables with this restriction in mind.</w:t>
      </w:r>
    </w:p>
    <w:p w14:paraId="32CB33BA" w14:textId="20988185" w:rsidR="00B75A1D" w:rsidRDefault="00B75A1D" w:rsidP="00DB3572">
      <w:pPr>
        <w:pStyle w:val="MyReviewText"/>
        <w:spacing w:line="252" w:lineRule="auto"/>
      </w:pPr>
      <w:r>
        <w:t xml:space="preserve">The type of outcome(s) you have will logically dictate which type of </w:t>
      </w:r>
      <w:r w:rsidR="00DB3572">
        <w:t xml:space="preserve">generalized linear </w:t>
      </w:r>
      <w:r>
        <w:t>model(s) you use</w:t>
      </w:r>
      <w:r w:rsidR="008B6D6B">
        <w:t xml:space="preserve">—I would recommend choosing them based on </w:t>
      </w:r>
      <w:r w:rsidR="00DB3572">
        <w:t>the particular variants</w:t>
      </w:r>
      <w:r w:rsidR="008B6D6B">
        <w:t xml:space="preserve"> we have covered in class, but I will allow exceptions if sufficiently motivated. </w:t>
      </w:r>
      <w:r w:rsidR="00DB3572">
        <w:t xml:space="preserve">Use of standard general linear models (i.e., regression, ANOVA) is not allowed. </w:t>
      </w:r>
      <w:r w:rsidR="008B6D6B">
        <w:t xml:space="preserve">Ideally your </w:t>
      </w:r>
      <w:r w:rsidR="00DB3572">
        <w:t>data</w:t>
      </w:r>
      <w:r w:rsidR="008B6D6B">
        <w:t xml:space="preserve"> </w:t>
      </w:r>
      <w:r w:rsidR="00DB3572">
        <w:t>will</w:t>
      </w:r>
      <w:r w:rsidR="008B6D6B">
        <w:t xml:space="preserve"> include only a single dimension of sampling (i.e., not longitudinal or clustered</w:t>
      </w:r>
      <w:r w:rsidR="00DB3572">
        <w:t xml:space="preserve"> data</w:t>
      </w:r>
      <w:r w:rsidR="008B6D6B">
        <w:t xml:space="preserve">), but I will allow exceptions to this as well if you have had other coursework addressing these </w:t>
      </w:r>
      <w:r w:rsidR="00DB3572">
        <w:t xml:space="preserve">(multilevel) </w:t>
      </w:r>
      <w:r w:rsidR="008B6D6B">
        <w:t>extensions.</w:t>
      </w:r>
      <w:r w:rsidR="00DB3572">
        <w:t xml:space="preserve"> </w:t>
      </w:r>
    </w:p>
    <w:p w14:paraId="5117682B" w14:textId="77777777" w:rsidR="00592BE9" w:rsidRDefault="00592BE9">
      <w:pPr>
        <w:spacing w:line="360" w:lineRule="auto"/>
        <w:rPr>
          <w:rFonts w:eastAsia="Times New Roman"/>
        </w:rPr>
      </w:pPr>
      <w:r>
        <w:br w:type="page"/>
      </w:r>
    </w:p>
    <w:p w14:paraId="5E09A44A" w14:textId="4B81E412" w:rsidR="008B6D6B" w:rsidRDefault="008B6D6B" w:rsidP="00DB3572">
      <w:pPr>
        <w:pStyle w:val="MyReviewText"/>
        <w:spacing w:line="252" w:lineRule="auto"/>
      </w:pPr>
      <w:r>
        <w:lastRenderedPageBreak/>
        <w:t xml:space="preserve">Please answer the </w:t>
      </w:r>
      <w:r w:rsidR="00DB3572">
        <w:t xml:space="preserve">three </w:t>
      </w:r>
      <w:r>
        <w:t xml:space="preserve">questions below </w:t>
      </w:r>
      <w:r w:rsidR="00DB3572">
        <w:t xml:space="preserve">directly in this document </w:t>
      </w:r>
      <w:r>
        <w:t xml:space="preserve">so that I can provide feedback </w:t>
      </w:r>
      <w:r w:rsidR="00DB3572">
        <w:t xml:space="preserve">you with </w:t>
      </w:r>
      <w:r>
        <w:t>on your analysis plan:</w:t>
      </w:r>
    </w:p>
    <w:p w14:paraId="4E27E1A9" w14:textId="0A042D77" w:rsidR="00F56A17" w:rsidRDefault="00F56A17" w:rsidP="00DB3572">
      <w:pPr>
        <w:pStyle w:val="MyReviewText"/>
        <w:numPr>
          <w:ilvl w:val="0"/>
          <w:numId w:val="40"/>
        </w:numPr>
        <w:spacing w:line="252" w:lineRule="auto"/>
      </w:pPr>
      <w:r>
        <w:t xml:space="preserve">Briefly describe </w:t>
      </w:r>
      <w:r w:rsidR="00DB3572">
        <w:t>your</w:t>
      </w:r>
      <w:r>
        <w:t xml:space="preserve"> sample </w:t>
      </w:r>
      <w:r w:rsidR="002A1350">
        <w:t xml:space="preserve">and its salient </w:t>
      </w:r>
      <w:r>
        <w:t>characteristics</w:t>
      </w:r>
      <w:r w:rsidR="00DB3572">
        <w:t>.</w:t>
      </w:r>
      <w:r>
        <w:t xml:space="preserve"> </w:t>
      </w:r>
      <w:r w:rsidR="00DB3572">
        <w:t xml:space="preserve">Your description should </w:t>
      </w:r>
      <w:r>
        <w:t>includ</w:t>
      </w:r>
      <w:r w:rsidR="00DB3572">
        <w:t>e</w:t>
      </w:r>
      <w:r>
        <w:t xml:space="preserve"> </w:t>
      </w:r>
      <w:r w:rsidR="00DB3572">
        <w:t xml:space="preserve">where your data came from, the </w:t>
      </w:r>
      <w:r>
        <w:t xml:space="preserve">total sample size </w:t>
      </w:r>
      <w:r w:rsidR="00DB3572">
        <w:t xml:space="preserve">available for your variables of interest, </w:t>
      </w:r>
      <w:r>
        <w:t>and any additional sources of nesting or crossing for multilevel sampling designs.</w:t>
      </w:r>
      <w:r>
        <w:br/>
      </w:r>
      <w:r>
        <w:br/>
        <w:t>Answer:</w:t>
      </w:r>
    </w:p>
    <w:p w14:paraId="7FDDE56E" w14:textId="3A23B878" w:rsidR="00F56A17" w:rsidRDefault="00F56A17" w:rsidP="00DB3572">
      <w:pPr>
        <w:pStyle w:val="MyReviewText"/>
        <w:numPr>
          <w:ilvl w:val="0"/>
          <w:numId w:val="40"/>
        </w:numPr>
        <w:spacing w:line="252" w:lineRule="auto"/>
      </w:pPr>
      <w:r>
        <w:t>Briefly describe each of the 4–</w:t>
      </w:r>
      <w:r w:rsidR="00DB3572">
        <w:t>6</w:t>
      </w:r>
      <w:r>
        <w:t xml:space="preserve"> variables of interest</w:t>
      </w:r>
      <w:r w:rsidR="00DB3572">
        <w:t xml:space="preserve"> that will be available for your full sample. Your description should </w:t>
      </w:r>
      <w:r>
        <w:t>includ</w:t>
      </w:r>
      <w:r w:rsidR="00DB3572">
        <w:t>e</w:t>
      </w:r>
      <w:r>
        <w:t xml:space="preserve"> what construct </w:t>
      </w:r>
      <w:r w:rsidR="00DB3572">
        <w:t>each variable</w:t>
      </w:r>
      <w:r>
        <w:t xml:space="preserve"> measures</w:t>
      </w:r>
      <w:r w:rsidR="009E4E7C">
        <w:t xml:space="preserve"> (i.e., what each variable is supposed to represent conceptually)</w:t>
      </w:r>
      <w:r>
        <w:t xml:space="preserve">, </w:t>
      </w:r>
      <w:r w:rsidR="009E4E7C">
        <w:t xml:space="preserve">how it was measured (e.g., scale score, performance index like response time or accuracy), </w:t>
      </w:r>
      <w:r>
        <w:t xml:space="preserve">and </w:t>
      </w:r>
      <w:r w:rsidR="002A1350">
        <w:t>its</w:t>
      </w:r>
      <w:r>
        <w:t xml:space="preserve"> format (e.g., </w:t>
      </w:r>
      <w:r w:rsidR="002A1350">
        <w:t>binary, ordinal, nominal,</w:t>
      </w:r>
      <w:r>
        <w:t xml:space="preserve"> quantitative</w:t>
      </w:r>
      <w:r w:rsidR="009E4E7C">
        <w:t>),</w:t>
      </w:r>
      <w:r>
        <w:t xml:space="preserve"> </w:t>
      </w:r>
      <w:r w:rsidR="009E4E7C">
        <w:t xml:space="preserve">including the </w:t>
      </w:r>
      <w:r w:rsidR="00042367">
        <w:t xml:space="preserve">number of categories or </w:t>
      </w:r>
      <w:r>
        <w:t>range of possible values.</w:t>
      </w:r>
      <w:r w:rsidR="00592BE9">
        <w:t xml:space="preserve"> You may do so in a table if that is more convenient.</w:t>
      </w:r>
      <w:r>
        <w:br/>
      </w:r>
      <w:r>
        <w:br/>
        <w:t>Answer:</w:t>
      </w:r>
    </w:p>
    <w:p w14:paraId="5E0D59E4" w14:textId="0D143568" w:rsidR="008B5C4D" w:rsidRDefault="00F56A17" w:rsidP="00DB3572">
      <w:pPr>
        <w:pStyle w:val="MyReviewText"/>
        <w:numPr>
          <w:ilvl w:val="0"/>
          <w:numId w:val="40"/>
        </w:numPr>
        <w:spacing w:line="252" w:lineRule="auto"/>
      </w:pPr>
      <w:r>
        <w:t xml:space="preserve">What do you want to know with respect to these variables? </w:t>
      </w:r>
      <w:r w:rsidR="00042367">
        <w:t>Briefly d</w:t>
      </w:r>
      <w:r>
        <w:t>escribe your research questions as best you can, as well as the models you plan to estimate to answer them</w:t>
      </w:r>
      <w:r w:rsidR="00DB3572">
        <w:t xml:space="preserve"> (words and/or equations are fine for this)</w:t>
      </w:r>
      <w:r>
        <w:t xml:space="preserve">. I will </w:t>
      </w:r>
      <w:r w:rsidR="009E4E7C">
        <w:t xml:space="preserve">then </w:t>
      </w:r>
      <w:r>
        <w:t>try to help you figure out this part as needed.</w:t>
      </w:r>
      <w:r>
        <w:br/>
      </w:r>
      <w:r>
        <w:br/>
        <w:t>Answer:</w:t>
      </w:r>
    </w:p>
    <w:sectPr w:rsidR="008B5C4D" w:rsidSect="000F05E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E305" w14:textId="77777777" w:rsidR="00614947" w:rsidRDefault="00614947" w:rsidP="00246592">
      <w:pPr>
        <w:spacing w:line="240" w:lineRule="auto"/>
      </w:pPr>
      <w:r>
        <w:separator/>
      </w:r>
    </w:p>
  </w:endnote>
  <w:endnote w:type="continuationSeparator" w:id="0">
    <w:p w14:paraId="78B60CE4" w14:textId="77777777" w:rsidR="00614947" w:rsidRDefault="00614947"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1FC0" w14:textId="77777777" w:rsidR="00614947" w:rsidRDefault="00614947" w:rsidP="00246592">
      <w:pPr>
        <w:spacing w:line="240" w:lineRule="auto"/>
      </w:pPr>
      <w:r>
        <w:separator/>
      </w:r>
    </w:p>
  </w:footnote>
  <w:footnote w:type="continuationSeparator" w:id="0">
    <w:p w14:paraId="48D1368B" w14:textId="77777777" w:rsidR="00614947" w:rsidRDefault="00614947" w:rsidP="0024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27690"/>
      <w:docPartObj>
        <w:docPartGallery w:val="Page Numbers (Top of Page)"/>
        <w:docPartUnique/>
      </w:docPartObj>
    </w:sdtPr>
    <w:sdtEndPr>
      <w:rPr>
        <w:noProof/>
      </w:rPr>
    </w:sdtEndPr>
    <w:sdtContent>
      <w:p w14:paraId="36CD3C1A" w14:textId="220EE725" w:rsidR="002F007E" w:rsidRDefault="002F007E">
        <w:pPr>
          <w:pStyle w:val="Header"/>
          <w:jc w:val="right"/>
        </w:pPr>
        <w:r>
          <w:t xml:space="preserve">PSQF </w:t>
        </w:r>
        <w:r w:rsidR="00603F77">
          <w:t>6270</w:t>
        </w:r>
        <w:r>
          <w:t xml:space="preserve"> HW </w:t>
        </w:r>
        <w:r w:rsidR="00603F77">
          <w:t>5</w:t>
        </w:r>
        <w:r>
          <w:t xml:space="preserve"> </w:t>
        </w:r>
        <w:r w:rsidR="005B17A2">
          <w:t xml:space="preserve">Plan </w:t>
        </w: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23ACD3B" w14:textId="77777777" w:rsidR="002F007E" w:rsidRDefault="002F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36C73D8E"/>
    <w:multiLevelType w:val="hybridMultilevel"/>
    <w:tmpl w:val="6108F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268DB"/>
    <w:multiLevelType w:val="hybridMultilevel"/>
    <w:tmpl w:val="DAA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71DB7"/>
    <w:multiLevelType w:val="hybridMultilevel"/>
    <w:tmpl w:val="440CF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511667">
    <w:abstractNumId w:val="13"/>
  </w:num>
  <w:num w:numId="2" w16cid:durableId="952245654">
    <w:abstractNumId w:val="13"/>
  </w:num>
  <w:num w:numId="3" w16cid:durableId="646589120">
    <w:abstractNumId w:val="23"/>
  </w:num>
  <w:num w:numId="4" w16cid:durableId="1270427136">
    <w:abstractNumId w:val="19"/>
  </w:num>
  <w:num w:numId="5" w16cid:durableId="1979869743">
    <w:abstractNumId w:val="25"/>
  </w:num>
  <w:num w:numId="6" w16cid:durableId="945624182">
    <w:abstractNumId w:val="24"/>
  </w:num>
  <w:num w:numId="7" w16cid:durableId="1711109101">
    <w:abstractNumId w:val="20"/>
  </w:num>
  <w:num w:numId="8" w16cid:durableId="964046519">
    <w:abstractNumId w:val="11"/>
  </w:num>
  <w:num w:numId="9" w16cid:durableId="202640886">
    <w:abstractNumId w:val="13"/>
  </w:num>
  <w:num w:numId="10" w16cid:durableId="1146820314">
    <w:abstractNumId w:val="12"/>
  </w:num>
  <w:num w:numId="11" w16cid:durableId="1506166061">
    <w:abstractNumId w:val="18"/>
  </w:num>
  <w:num w:numId="12" w16cid:durableId="673344877">
    <w:abstractNumId w:val="9"/>
  </w:num>
  <w:num w:numId="13" w16cid:durableId="38749147">
    <w:abstractNumId w:val="8"/>
  </w:num>
  <w:num w:numId="14" w16cid:durableId="1055816596">
    <w:abstractNumId w:val="7"/>
  </w:num>
  <w:num w:numId="15" w16cid:durableId="1622684334">
    <w:abstractNumId w:val="6"/>
  </w:num>
  <w:num w:numId="16" w16cid:durableId="1916284427">
    <w:abstractNumId w:val="5"/>
  </w:num>
  <w:num w:numId="17" w16cid:durableId="776799063">
    <w:abstractNumId w:val="4"/>
  </w:num>
  <w:num w:numId="18" w16cid:durableId="1050181253">
    <w:abstractNumId w:val="3"/>
  </w:num>
  <w:num w:numId="19" w16cid:durableId="1682243838">
    <w:abstractNumId w:val="2"/>
  </w:num>
  <w:num w:numId="20" w16cid:durableId="964388874">
    <w:abstractNumId w:val="1"/>
  </w:num>
  <w:num w:numId="21" w16cid:durableId="1157764697">
    <w:abstractNumId w:val="0"/>
  </w:num>
  <w:num w:numId="22" w16cid:durableId="2026007779">
    <w:abstractNumId w:val="22"/>
  </w:num>
  <w:num w:numId="23" w16cid:durableId="1042093426">
    <w:abstractNumId w:val="18"/>
  </w:num>
  <w:num w:numId="24" w16cid:durableId="25909686">
    <w:abstractNumId w:val="23"/>
  </w:num>
  <w:num w:numId="25" w16cid:durableId="921573083">
    <w:abstractNumId w:val="13"/>
  </w:num>
  <w:num w:numId="26" w16cid:durableId="43255055">
    <w:abstractNumId w:val="25"/>
  </w:num>
  <w:num w:numId="27" w16cid:durableId="87434009">
    <w:abstractNumId w:val="24"/>
  </w:num>
  <w:num w:numId="28" w16cid:durableId="2130465331">
    <w:abstractNumId w:val="20"/>
  </w:num>
  <w:num w:numId="29" w16cid:durableId="2004963374">
    <w:abstractNumId w:val="11"/>
  </w:num>
  <w:num w:numId="30" w16cid:durableId="1325354327">
    <w:abstractNumId w:val="14"/>
  </w:num>
  <w:num w:numId="31" w16cid:durableId="1717779145">
    <w:abstractNumId w:val="15"/>
  </w:num>
  <w:num w:numId="32" w16cid:durableId="1617910119">
    <w:abstractNumId w:val="15"/>
  </w:num>
  <w:num w:numId="33" w16cid:durableId="1380858703">
    <w:abstractNumId w:val="15"/>
  </w:num>
  <w:num w:numId="34" w16cid:durableId="996614749">
    <w:abstractNumId w:val="15"/>
  </w:num>
  <w:num w:numId="35" w16cid:durableId="1437359970">
    <w:abstractNumId w:val="15"/>
  </w:num>
  <w:num w:numId="36" w16cid:durableId="1802073905">
    <w:abstractNumId w:val="15"/>
  </w:num>
  <w:num w:numId="37" w16cid:durableId="1044211619">
    <w:abstractNumId w:val="10"/>
  </w:num>
  <w:num w:numId="38" w16cid:durableId="1093207644">
    <w:abstractNumId w:val="17"/>
  </w:num>
  <w:num w:numId="39" w16cid:durableId="638919569">
    <w:abstractNumId w:val="21"/>
  </w:num>
  <w:num w:numId="40" w16cid:durableId="44915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367"/>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742"/>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080A"/>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735"/>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54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50"/>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07E"/>
    <w:rsid w:val="002F01CB"/>
    <w:rsid w:val="002F02E0"/>
    <w:rsid w:val="002F0330"/>
    <w:rsid w:val="002F0AA9"/>
    <w:rsid w:val="002F0DE0"/>
    <w:rsid w:val="002F15A1"/>
    <w:rsid w:val="002F1E78"/>
    <w:rsid w:val="002F3416"/>
    <w:rsid w:val="002F3C43"/>
    <w:rsid w:val="002F44FF"/>
    <w:rsid w:val="002F49EE"/>
    <w:rsid w:val="002F55D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14C"/>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960"/>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4DB4"/>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3DF5"/>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BE9"/>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7A2"/>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3F77"/>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4947"/>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863"/>
    <w:rsid w:val="00623A4F"/>
    <w:rsid w:val="00623EBC"/>
    <w:rsid w:val="0062417E"/>
    <w:rsid w:val="00624650"/>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51A"/>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6D6B"/>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5B8"/>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4E7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5A1D"/>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20"/>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0BFF"/>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755"/>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9CC"/>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572"/>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7C6"/>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17"/>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CE0"/>
  <w15:docId w15:val="{28AB54B5-CFCA-4512-80A1-91DAC07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34"/>
    <w:qFormat/>
    <w:rsid w:val="009B05B8"/>
    <w:pPr>
      <w:spacing w:after="200" w:line="276" w:lineRule="auto"/>
      <w:ind w:left="720"/>
      <w:contextualSpacing/>
    </w:pPr>
    <w:rPr>
      <w:rFonts w:cstheme="minorBidi"/>
      <w:szCs w:val="22"/>
    </w:rPr>
  </w:style>
  <w:style w:type="character" w:styleId="Hyperlink">
    <w:name w:val="Hyperlink"/>
    <w:basedOn w:val="DefaultParagraphFont"/>
    <w:uiPriority w:val="99"/>
    <w:unhideWhenUsed/>
    <w:rsid w:val="00BC6755"/>
    <w:rPr>
      <w:color w:val="0000FF" w:themeColor="hyperlink"/>
      <w:u w:val="single"/>
    </w:rPr>
  </w:style>
  <w:style w:type="character" w:styleId="UnresolvedMention">
    <w:name w:val="Unresolved Mention"/>
    <w:basedOn w:val="DefaultParagraphFont"/>
    <w:uiPriority w:val="99"/>
    <w:semiHidden/>
    <w:unhideWhenUsed/>
    <w:rsid w:val="00BC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sr.umich.edu/web/pages/ICPSR/index.html" TargetMode="External"/><Relationship Id="rId13" Type="http://schemas.openxmlformats.org/officeDocument/2006/relationships/hyperlink" Target="https://healthymindsnetwork.org/research/data-for-researchers/" TargetMode="External"/><Relationship Id="rId3" Type="http://schemas.openxmlformats.org/officeDocument/2006/relationships/settings" Target="settings.xml"/><Relationship Id="rId7" Type="http://schemas.openxmlformats.org/officeDocument/2006/relationships/hyperlink" Target="https://www.kaggle.com/datasets" TargetMode="External"/><Relationship Id="rId12" Type="http://schemas.openxmlformats.org/officeDocument/2006/relationships/hyperlink" Target="https://doi.org/10.1038/s41597-024-04364-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ecls/dataproducts.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verse.harvard.edu/" TargetMode="External"/><Relationship Id="rId4" Type="http://schemas.openxmlformats.org/officeDocument/2006/relationships/webSettings" Target="webSettings.xml"/><Relationship Id="rId9" Type="http://schemas.openxmlformats.org/officeDocument/2006/relationships/hyperlink" Target="https://sda.berkeley.edu/archiv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Hoffman, Lesa</cp:lastModifiedBy>
  <cp:revision>4</cp:revision>
  <dcterms:created xsi:type="dcterms:W3CDTF">2025-03-10T15:20:00Z</dcterms:created>
  <dcterms:modified xsi:type="dcterms:W3CDTF">2025-03-10T15:27:00Z</dcterms:modified>
</cp:coreProperties>
</file>